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03C4E7" w14:textId="0C6E3637" w:rsidR="00201C3A" w:rsidRDefault="00201C3A" w:rsidP="004D380A">
      <w:pPr>
        <w:pStyle w:val="Default"/>
        <w:ind w:right="113"/>
        <w:jc w:val="both"/>
        <w:rPr>
          <w:b/>
          <w:bCs/>
          <w:noProof/>
          <w:color w:val="auto"/>
          <w:sz w:val="26"/>
          <w:szCs w:val="26"/>
          <w:lang w:val="ro-RO" w:eastAsia="ro-RO"/>
        </w:rPr>
      </w:pPr>
      <w:r>
        <w:rPr>
          <w:b/>
          <w:bCs/>
          <w:noProof/>
          <w:color w:val="auto"/>
          <w:sz w:val="26"/>
          <w:szCs w:val="26"/>
          <w:lang w:val="ro-RO" w:eastAsia="ro-RO"/>
        </w:rPr>
        <w:t>Nr.</w:t>
      </w:r>
      <w:r w:rsidR="006123AD" w:rsidRPr="006123AD">
        <w:rPr>
          <w:b/>
          <w:bCs/>
          <w:noProof/>
          <w:color w:val="auto"/>
          <w:sz w:val="26"/>
          <w:szCs w:val="26"/>
          <w:lang w:val="ro-RO" w:eastAsia="ro-RO"/>
        </w:rPr>
        <w:t xml:space="preserve"> </w:t>
      </w:r>
      <w:r w:rsidR="006123AD">
        <w:rPr>
          <w:b/>
          <w:bCs/>
          <w:noProof/>
          <w:color w:val="auto"/>
          <w:sz w:val="26"/>
          <w:szCs w:val="26"/>
          <w:lang w:val="ro-RO" w:eastAsia="ro-RO"/>
        </w:rPr>
        <w:t>9107/</w:t>
      </w:r>
      <w:r w:rsidR="00F23CEF">
        <w:rPr>
          <w:b/>
          <w:bCs/>
          <w:noProof/>
          <w:color w:val="auto"/>
          <w:sz w:val="26"/>
          <w:szCs w:val="26"/>
          <w:lang w:val="ro-RO" w:eastAsia="ro-RO"/>
        </w:rPr>
        <w:t>49</w:t>
      </w:r>
      <w:r w:rsidR="006123AD">
        <w:rPr>
          <w:b/>
          <w:bCs/>
          <w:noProof/>
          <w:color w:val="auto"/>
          <w:sz w:val="26"/>
          <w:szCs w:val="26"/>
          <w:lang w:val="ro-RO" w:eastAsia="ro-RO"/>
        </w:rPr>
        <w:t>/</w:t>
      </w:r>
      <w:r w:rsidR="00C70821">
        <w:rPr>
          <w:b/>
          <w:bCs/>
          <w:noProof/>
          <w:color w:val="auto"/>
          <w:sz w:val="26"/>
          <w:szCs w:val="26"/>
          <w:lang w:val="ro-RO" w:eastAsia="ro-RO"/>
        </w:rPr>
        <w:t>0</w:t>
      </w:r>
      <w:r w:rsidR="00D03B99">
        <w:rPr>
          <w:b/>
          <w:bCs/>
          <w:noProof/>
          <w:color w:val="auto"/>
          <w:sz w:val="26"/>
          <w:szCs w:val="26"/>
          <w:lang w:val="ro-RO" w:eastAsia="ro-RO"/>
        </w:rPr>
        <w:t>8</w:t>
      </w:r>
      <w:r>
        <w:rPr>
          <w:b/>
          <w:bCs/>
          <w:noProof/>
          <w:color w:val="auto"/>
          <w:sz w:val="26"/>
          <w:szCs w:val="26"/>
          <w:lang w:val="ro-RO" w:eastAsia="ro-RO"/>
        </w:rPr>
        <w:t>.</w:t>
      </w:r>
      <w:r w:rsidR="00D03B99">
        <w:rPr>
          <w:b/>
          <w:bCs/>
          <w:noProof/>
          <w:color w:val="auto"/>
          <w:sz w:val="26"/>
          <w:szCs w:val="26"/>
          <w:lang w:val="ro-RO" w:eastAsia="ro-RO"/>
        </w:rPr>
        <w:t>0</w:t>
      </w:r>
      <w:r w:rsidR="00C70821">
        <w:rPr>
          <w:b/>
          <w:bCs/>
          <w:noProof/>
          <w:color w:val="auto"/>
          <w:sz w:val="26"/>
          <w:szCs w:val="26"/>
          <w:lang w:val="ro-RO" w:eastAsia="ro-RO"/>
        </w:rPr>
        <w:t>9</w:t>
      </w:r>
      <w:r>
        <w:rPr>
          <w:b/>
          <w:bCs/>
          <w:noProof/>
          <w:color w:val="auto"/>
          <w:sz w:val="26"/>
          <w:szCs w:val="26"/>
          <w:lang w:val="ro-RO" w:eastAsia="ro-RO"/>
        </w:rPr>
        <w:t>.202</w:t>
      </w:r>
      <w:r w:rsidR="00D03B99">
        <w:rPr>
          <w:b/>
          <w:bCs/>
          <w:noProof/>
          <w:color w:val="auto"/>
          <w:sz w:val="26"/>
          <w:szCs w:val="26"/>
          <w:lang w:val="ro-RO" w:eastAsia="ro-RO"/>
        </w:rPr>
        <w:t>2</w:t>
      </w:r>
      <w:r>
        <w:rPr>
          <w:b/>
          <w:bCs/>
          <w:noProof/>
          <w:color w:val="auto"/>
          <w:sz w:val="26"/>
          <w:szCs w:val="26"/>
          <w:lang w:val="ro-RO" w:eastAsia="ro-RO"/>
        </w:rPr>
        <w:tab/>
      </w:r>
      <w:r>
        <w:rPr>
          <w:b/>
          <w:bCs/>
          <w:noProof/>
          <w:color w:val="auto"/>
          <w:sz w:val="26"/>
          <w:szCs w:val="26"/>
          <w:lang w:val="ro-RO" w:eastAsia="ro-RO"/>
        </w:rPr>
        <w:tab/>
      </w:r>
      <w:r>
        <w:rPr>
          <w:b/>
          <w:bCs/>
          <w:noProof/>
          <w:color w:val="auto"/>
          <w:sz w:val="26"/>
          <w:szCs w:val="26"/>
          <w:lang w:val="ro-RO" w:eastAsia="ro-RO"/>
        </w:rPr>
        <w:tab/>
      </w:r>
      <w:r>
        <w:rPr>
          <w:b/>
          <w:bCs/>
          <w:noProof/>
          <w:color w:val="auto"/>
          <w:sz w:val="26"/>
          <w:szCs w:val="26"/>
          <w:lang w:val="ro-RO" w:eastAsia="ro-RO"/>
        </w:rPr>
        <w:tab/>
      </w:r>
      <w:r>
        <w:rPr>
          <w:b/>
          <w:bCs/>
          <w:noProof/>
          <w:color w:val="auto"/>
          <w:sz w:val="26"/>
          <w:szCs w:val="26"/>
          <w:lang w:val="ro-RO" w:eastAsia="ro-RO"/>
        </w:rPr>
        <w:tab/>
      </w:r>
      <w:r>
        <w:rPr>
          <w:b/>
          <w:bCs/>
          <w:noProof/>
          <w:color w:val="auto"/>
          <w:sz w:val="26"/>
          <w:szCs w:val="26"/>
          <w:lang w:val="ro-RO" w:eastAsia="ro-RO"/>
        </w:rPr>
        <w:tab/>
      </w:r>
    </w:p>
    <w:p w14:paraId="0EA5A7F0" w14:textId="77777777" w:rsidR="00201C3A" w:rsidRDefault="00201C3A" w:rsidP="00201C3A">
      <w:pPr>
        <w:pStyle w:val="Default"/>
        <w:ind w:left="57" w:right="113"/>
        <w:jc w:val="both"/>
        <w:rPr>
          <w:b/>
          <w:bCs/>
          <w:noProof/>
          <w:color w:val="auto"/>
          <w:sz w:val="26"/>
          <w:szCs w:val="26"/>
          <w:lang w:val="ro-RO" w:eastAsia="ro-RO"/>
        </w:rPr>
      </w:pPr>
    </w:p>
    <w:p w14:paraId="042869BF" w14:textId="77777777" w:rsidR="00201C3A" w:rsidRDefault="00201C3A" w:rsidP="00201C3A">
      <w:pPr>
        <w:pStyle w:val="Default"/>
        <w:ind w:left="57" w:right="113"/>
        <w:jc w:val="both"/>
        <w:rPr>
          <w:b/>
          <w:bCs/>
          <w:noProof/>
          <w:color w:val="auto"/>
          <w:sz w:val="26"/>
          <w:szCs w:val="26"/>
          <w:lang w:val="ro-RO" w:eastAsia="ro-RO"/>
        </w:rPr>
      </w:pPr>
    </w:p>
    <w:p w14:paraId="1D6D89C6" w14:textId="77777777" w:rsidR="00201C3A" w:rsidRDefault="00201C3A" w:rsidP="00B70C0B">
      <w:pPr>
        <w:pStyle w:val="Default"/>
        <w:ind w:left="1497" w:right="113"/>
        <w:rPr>
          <w:b/>
          <w:bCs/>
          <w:noProof/>
          <w:color w:val="auto"/>
          <w:sz w:val="26"/>
          <w:szCs w:val="26"/>
          <w:lang w:val="ro-RO" w:eastAsia="ro-RO"/>
        </w:rPr>
      </w:pPr>
      <w:r>
        <w:rPr>
          <w:b/>
          <w:bCs/>
          <w:noProof/>
          <w:color w:val="auto"/>
          <w:sz w:val="26"/>
          <w:szCs w:val="26"/>
          <w:lang w:val="ro-RO" w:eastAsia="ro-RO"/>
        </w:rPr>
        <w:t>În atenția candidaților pentru funcțiile vacante de director și director adjunct din unitățile de învățământ preuniversitar de stat din județul Me</w:t>
      </w:r>
      <w:r w:rsidR="00D03B99">
        <w:rPr>
          <w:b/>
          <w:bCs/>
          <w:noProof/>
          <w:color w:val="auto"/>
          <w:sz w:val="26"/>
          <w:szCs w:val="26"/>
          <w:lang w:val="ro-RO" w:eastAsia="ro-RO"/>
        </w:rPr>
        <w:t>hedinți</w:t>
      </w:r>
    </w:p>
    <w:p w14:paraId="0E4B2C0D" w14:textId="77777777" w:rsidR="00201C3A" w:rsidRDefault="00201C3A" w:rsidP="00201C3A">
      <w:pPr>
        <w:spacing w:line="360" w:lineRule="auto"/>
        <w:ind w:left="57" w:right="113"/>
        <w:jc w:val="both"/>
        <w:rPr>
          <w:b/>
          <w:bCs/>
          <w:noProof/>
        </w:rPr>
      </w:pPr>
    </w:p>
    <w:p w14:paraId="74E5AE42" w14:textId="77777777" w:rsidR="00201C3A" w:rsidRDefault="00201C3A" w:rsidP="00201C3A">
      <w:pPr>
        <w:pStyle w:val="Default"/>
        <w:ind w:left="57" w:right="113"/>
        <w:jc w:val="both"/>
        <w:rPr>
          <w:b/>
          <w:bCs/>
          <w:noProof/>
          <w:color w:val="auto"/>
          <w:lang w:val="ro-RO" w:eastAsia="ro-RO"/>
        </w:rPr>
      </w:pPr>
      <w:r w:rsidRPr="00DE7B6C">
        <w:rPr>
          <w:b/>
          <w:bCs/>
          <w:noProof/>
          <w:color w:val="auto"/>
          <w:lang w:val="ro-RO" w:eastAsia="ro-RO"/>
        </w:rPr>
        <w:t xml:space="preserve">Referitor:   la </w:t>
      </w:r>
      <w:r>
        <w:rPr>
          <w:b/>
          <w:bCs/>
          <w:noProof/>
          <w:color w:val="auto"/>
          <w:lang w:val="ro-RO" w:eastAsia="ro-RO"/>
        </w:rPr>
        <w:t xml:space="preserve"> depunerea, respectiv soluționarea contestațiilor notelor de la proba</w:t>
      </w:r>
      <w:r w:rsidRPr="00DE7B6C">
        <w:rPr>
          <w:b/>
          <w:bCs/>
          <w:noProof/>
          <w:color w:val="auto"/>
          <w:lang w:val="ro-RO" w:eastAsia="ro-RO"/>
        </w:rPr>
        <w:t xml:space="preserve">  scris</w:t>
      </w:r>
      <w:r>
        <w:rPr>
          <w:b/>
          <w:bCs/>
          <w:noProof/>
          <w:color w:val="auto"/>
          <w:lang w:val="ro-RO" w:eastAsia="ro-RO"/>
        </w:rPr>
        <w:t>ă</w:t>
      </w:r>
      <w:r w:rsidRPr="00DE7B6C">
        <w:rPr>
          <w:b/>
          <w:bCs/>
          <w:noProof/>
          <w:color w:val="auto"/>
          <w:lang w:val="ro-RO" w:eastAsia="ro-RO"/>
        </w:rPr>
        <w:t xml:space="preserve">  a concursului pentru funcțiile  vacante  de director și director adjunct din unitățile de învățământ preuniversitar de stat la nivelul județului Mehedinți</w:t>
      </w:r>
      <w:r>
        <w:rPr>
          <w:b/>
          <w:bCs/>
          <w:noProof/>
          <w:color w:val="auto"/>
          <w:lang w:val="ro-RO" w:eastAsia="ro-RO"/>
        </w:rPr>
        <w:t>,</w:t>
      </w:r>
    </w:p>
    <w:p w14:paraId="2A5B1B61" w14:textId="77777777" w:rsidR="00201C3A" w:rsidRDefault="00201C3A" w:rsidP="00DE7B6C">
      <w:pPr>
        <w:spacing w:line="360" w:lineRule="auto"/>
        <w:ind w:left="57" w:right="113"/>
        <w:jc w:val="both"/>
        <w:rPr>
          <w:b/>
          <w:bCs/>
          <w:noProof/>
        </w:rPr>
      </w:pPr>
    </w:p>
    <w:p w14:paraId="04362664" w14:textId="3BAD6980" w:rsidR="006770CD" w:rsidRDefault="00201C3A" w:rsidP="006770CD">
      <w:pPr>
        <w:spacing w:line="276" w:lineRule="auto"/>
        <w:ind w:right="113" w:firstLine="360"/>
        <w:jc w:val="both"/>
        <w:rPr>
          <w:noProof/>
        </w:rPr>
      </w:pPr>
      <w:r>
        <w:rPr>
          <w:noProof/>
        </w:rPr>
        <w:t xml:space="preserve">Conform art.12, alin.(1), litera a) și a Calendarului concursului pentru ocuparea funcțiilor de director și director adjunct din unitățile </w:t>
      </w:r>
      <w:r w:rsidR="00305376">
        <w:rPr>
          <w:noProof/>
        </w:rPr>
        <w:t xml:space="preserve">de învățământ preuniversitar de stat, sesiunea </w:t>
      </w:r>
      <w:r w:rsidR="00D03B99">
        <w:rPr>
          <w:noProof/>
        </w:rPr>
        <w:t xml:space="preserve">ianuarie- aprilie </w:t>
      </w:r>
      <w:r w:rsidR="00305376">
        <w:rPr>
          <w:noProof/>
        </w:rPr>
        <w:t>202</w:t>
      </w:r>
      <w:r w:rsidR="00D03B99">
        <w:rPr>
          <w:noProof/>
        </w:rPr>
        <w:t>2</w:t>
      </w:r>
      <w:r w:rsidR="00305376">
        <w:rPr>
          <w:noProof/>
        </w:rPr>
        <w:t xml:space="preserve">, din  </w:t>
      </w:r>
      <w:r w:rsidR="00305376">
        <w:rPr>
          <w:i/>
          <w:iCs/>
          <w:noProof/>
        </w:rPr>
        <w:t xml:space="preserve">Metodologia privind organizarea și desfășurarea concursului pentru ocuparea funcțiilor de director și director adjunct din unitățile de învățământ preuniversitar de stat, </w:t>
      </w:r>
      <w:r w:rsidR="00305376">
        <w:rPr>
          <w:noProof/>
        </w:rPr>
        <w:t xml:space="preserve">aprobată prin Ordinul ministerului educației nr. 4597/2021, </w:t>
      </w:r>
      <w:r w:rsidR="00D03B99" w:rsidRPr="00D03B99">
        <w:rPr>
          <w:noProof/>
        </w:rPr>
        <w:t xml:space="preserve">modificată și completată prin </w:t>
      </w:r>
      <w:r w:rsidR="00D03B99">
        <w:rPr>
          <w:noProof/>
        </w:rPr>
        <w:t>Ordinul ministerului educației</w:t>
      </w:r>
      <w:r w:rsidR="00D03B99" w:rsidRPr="00D03B99">
        <w:rPr>
          <w:noProof/>
        </w:rPr>
        <w:t xml:space="preserve"> </w:t>
      </w:r>
      <w:r w:rsidR="00D03B99">
        <w:rPr>
          <w:noProof/>
        </w:rPr>
        <w:t>nr</w:t>
      </w:r>
      <w:r w:rsidR="00D03B99" w:rsidRPr="00D03B99">
        <w:rPr>
          <w:noProof/>
        </w:rPr>
        <w:t>.</w:t>
      </w:r>
      <w:r w:rsidR="00D03B99">
        <w:rPr>
          <w:noProof/>
        </w:rPr>
        <w:t xml:space="preserve"> </w:t>
      </w:r>
      <w:r w:rsidR="00106EE5">
        <w:rPr>
          <w:noProof/>
        </w:rPr>
        <w:t>3026/2022 și nr.</w:t>
      </w:r>
      <w:r w:rsidR="00C70821" w:rsidRPr="00C70821">
        <w:rPr>
          <w:noProof/>
        </w:rPr>
        <w:t>4098</w:t>
      </w:r>
      <w:r w:rsidR="00D03B99" w:rsidRPr="00D03B99">
        <w:rPr>
          <w:noProof/>
        </w:rPr>
        <w:t>/2022</w:t>
      </w:r>
      <w:r w:rsidR="00305376">
        <w:rPr>
          <w:i/>
          <w:iCs/>
          <w:noProof/>
        </w:rPr>
        <w:t xml:space="preserve">, </w:t>
      </w:r>
      <w:r w:rsidR="00305376" w:rsidRPr="00B4185E">
        <w:rPr>
          <w:b/>
          <w:bCs/>
          <w:i/>
          <w:iCs/>
          <w:noProof/>
        </w:rPr>
        <w:t>eventualele contestații ale notelor obținute la proba scrisă</w:t>
      </w:r>
      <w:r w:rsidR="00305376">
        <w:rPr>
          <w:i/>
          <w:iCs/>
          <w:noProof/>
        </w:rPr>
        <w:t xml:space="preserve"> </w:t>
      </w:r>
      <w:r w:rsidR="00305376" w:rsidRPr="00B4185E">
        <w:rPr>
          <w:noProof/>
        </w:rPr>
        <w:t xml:space="preserve">a concursului pentru ocuparea </w:t>
      </w:r>
      <w:r w:rsidR="00B4185E" w:rsidRPr="00B4185E">
        <w:rPr>
          <w:noProof/>
        </w:rPr>
        <w:t>funcțiilor vacante</w:t>
      </w:r>
      <w:r w:rsidR="00B4185E">
        <w:rPr>
          <w:noProof/>
        </w:rPr>
        <w:t xml:space="preserve"> </w:t>
      </w:r>
      <w:r w:rsidR="00B4185E" w:rsidRPr="00B4185E">
        <w:rPr>
          <w:noProof/>
        </w:rPr>
        <w:t>de director și director adjunct din unitățile de învățământ preuniversitar de stat</w:t>
      </w:r>
      <w:r w:rsidR="00B4185E">
        <w:rPr>
          <w:noProof/>
        </w:rPr>
        <w:t xml:space="preserve"> din județul Mehedinți vor fi adresate domnului Inspector școlar general, prof. </w:t>
      </w:r>
      <w:r w:rsidR="00C70821">
        <w:rPr>
          <w:noProof/>
        </w:rPr>
        <w:t>Ion-Alin TOMOESCU</w:t>
      </w:r>
      <w:r w:rsidR="00B4185E">
        <w:rPr>
          <w:noProof/>
        </w:rPr>
        <w:t xml:space="preserve">, președintele Comisiei de organizare a concursului pentru ocuparea </w:t>
      </w:r>
      <w:r w:rsidR="00B4185E" w:rsidRPr="00B4185E">
        <w:rPr>
          <w:noProof/>
        </w:rPr>
        <w:t>funcțiilor vacante de director și director adjunct din unitățile de învățământ preuniversitar de stat din județul Mehedinți</w:t>
      </w:r>
      <w:r w:rsidR="00B4185E">
        <w:rPr>
          <w:noProof/>
        </w:rPr>
        <w:t xml:space="preserve">, și </w:t>
      </w:r>
      <w:r w:rsidR="00B4185E" w:rsidRPr="006770CD">
        <w:rPr>
          <w:noProof/>
        </w:rPr>
        <w:t>vor fi transmise/depuse de candidați astfel:</w:t>
      </w:r>
    </w:p>
    <w:p w14:paraId="2C6B8F1D" w14:textId="3AB851FD" w:rsidR="0047266E" w:rsidRPr="006770CD" w:rsidRDefault="006770CD" w:rsidP="006770CD">
      <w:pPr>
        <w:spacing w:line="276" w:lineRule="auto"/>
        <w:ind w:right="113" w:firstLine="360"/>
        <w:jc w:val="both"/>
        <w:rPr>
          <w:noProof/>
        </w:rPr>
      </w:pPr>
      <w:r>
        <w:rPr>
          <w:noProof/>
        </w:rPr>
        <w:t>-</w:t>
      </w:r>
      <w:r w:rsidRPr="006770CD">
        <w:rPr>
          <w:noProof/>
        </w:rPr>
        <w:t xml:space="preserve"> </w:t>
      </w:r>
      <w:r w:rsidR="0047266E" w:rsidRPr="006770CD">
        <w:rPr>
          <w:noProof/>
        </w:rPr>
        <w:t>în</w:t>
      </w:r>
      <w:r w:rsidR="0047266E">
        <w:rPr>
          <w:noProof/>
        </w:rPr>
        <w:t xml:space="preserve"> zilele de </w:t>
      </w:r>
      <w:r>
        <w:rPr>
          <w:b/>
          <w:bCs/>
          <w:i/>
          <w:iCs/>
          <w:noProof/>
        </w:rPr>
        <w:t>8</w:t>
      </w:r>
      <w:r w:rsidR="0047266E" w:rsidRPr="0047266E">
        <w:rPr>
          <w:b/>
          <w:bCs/>
          <w:i/>
          <w:iCs/>
          <w:noProof/>
        </w:rPr>
        <w:t xml:space="preserve"> și </w:t>
      </w:r>
      <w:r>
        <w:rPr>
          <w:b/>
          <w:bCs/>
          <w:i/>
          <w:iCs/>
          <w:noProof/>
        </w:rPr>
        <w:t>9</w:t>
      </w:r>
      <w:r w:rsidR="0047266E" w:rsidRPr="0047266E">
        <w:rPr>
          <w:b/>
          <w:bCs/>
          <w:i/>
          <w:iCs/>
          <w:noProof/>
        </w:rPr>
        <w:t xml:space="preserve"> </w:t>
      </w:r>
      <w:r w:rsidR="00C70821">
        <w:rPr>
          <w:b/>
          <w:bCs/>
          <w:i/>
          <w:iCs/>
          <w:noProof/>
        </w:rPr>
        <w:t>septembrie</w:t>
      </w:r>
      <w:r w:rsidR="0047266E" w:rsidRPr="0047266E">
        <w:rPr>
          <w:b/>
          <w:bCs/>
          <w:i/>
          <w:iCs/>
          <w:noProof/>
        </w:rPr>
        <w:t xml:space="preserve"> 202</w:t>
      </w:r>
      <w:r>
        <w:rPr>
          <w:b/>
          <w:bCs/>
          <w:i/>
          <w:iCs/>
          <w:noProof/>
        </w:rPr>
        <w:t>2</w:t>
      </w:r>
      <w:r w:rsidR="0047266E">
        <w:rPr>
          <w:noProof/>
        </w:rPr>
        <w:t xml:space="preserve">, </w:t>
      </w:r>
      <w:r w:rsidR="00F23CEF">
        <w:rPr>
          <w:noProof/>
        </w:rPr>
        <w:t xml:space="preserve">la secretariatul ISJ Mehedinți sau </w:t>
      </w:r>
      <w:r w:rsidR="0047266E">
        <w:rPr>
          <w:noProof/>
        </w:rPr>
        <w:t xml:space="preserve">în format </w:t>
      </w:r>
      <w:r w:rsidR="0047266E" w:rsidRPr="0047266E">
        <w:rPr>
          <w:b/>
          <w:bCs/>
          <w:noProof/>
        </w:rPr>
        <w:t>electronic</w:t>
      </w:r>
      <w:r w:rsidR="0047266E">
        <w:rPr>
          <w:noProof/>
        </w:rPr>
        <w:t xml:space="preserve">, pe adresa de e-mail </w:t>
      </w:r>
      <w:hyperlink r:id="rId8" w:history="1">
        <w:r w:rsidR="004C7909" w:rsidRPr="00006A56">
          <w:rPr>
            <w:rStyle w:val="Hyperlink"/>
            <w:noProof/>
          </w:rPr>
          <w:t>secretariat.isj@mh.edu.ro</w:t>
        </w:r>
      </w:hyperlink>
      <w:r w:rsidR="004C7909">
        <w:rPr>
          <w:noProof/>
        </w:rPr>
        <w:t xml:space="preserve"> </w:t>
      </w:r>
      <w:r w:rsidR="0047266E">
        <w:rPr>
          <w:noProof/>
        </w:rPr>
        <w:t xml:space="preserve"> </w:t>
      </w:r>
      <w:r w:rsidR="0047266E" w:rsidRPr="004D380A">
        <w:rPr>
          <w:noProof/>
        </w:rPr>
        <w:t>.</w:t>
      </w:r>
    </w:p>
    <w:p w14:paraId="355E1BA2" w14:textId="77777777" w:rsidR="0047266E" w:rsidRPr="00305376" w:rsidRDefault="0047266E" w:rsidP="006123AD">
      <w:pPr>
        <w:spacing w:line="276" w:lineRule="auto"/>
        <w:ind w:right="113" w:firstLine="360"/>
        <w:jc w:val="both"/>
        <w:rPr>
          <w:noProof/>
        </w:rPr>
      </w:pPr>
      <w:r>
        <w:rPr>
          <w:noProof/>
        </w:rPr>
        <w:t xml:space="preserve">Soluționarea contestațiilor se va realiza în perioada </w:t>
      </w:r>
      <w:r w:rsidR="00C70821">
        <w:rPr>
          <w:b/>
          <w:bCs/>
          <w:i/>
          <w:iCs/>
          <w:noProof/>
        </w:rPr>
        <w:t>12</w:t>
      </w:r>
      <w:r w:rsidR="006770CD">
        <w:rPr>
          <w:b/>
          <w:bCs/>
          <w:i/>
          <w:iCs/>
          <w:noProof/>
        </w:rPr>
        <w:t>-</w:t>
      </w:r>
      <w:r w:rsidR="00C70821">
        <w:rPr>
          <w:b/>
          <w:bCs/>
          <w:i/>
          <w:iCs/>
          <w:noProof/>
        </w:rPr>
        <w:t>13</w:t>
      </w:r>
      <w:r w:rsidR="006770CD">
        <w:rPr>
          <w:b/>
          <w:bCs/>
          <w:i/>
          <w:iCs/>
          <w:noProof/>
        </w:rPr>
        <w:t xml:space="preserve"> </w:t>
      </w:r>
      <w:r w:rsidR="00C70821">
        <w:rPr>
          <w:b/>
          <w:bCs/>
          <w:i/>
          <w:iCs/>
          <w:noProof/>
        </w:rPr>
        <w:t>septembrie</w:t>
      </w:r>
      <w:r w:rsidRPr="0047266E">
        <w:rPr>
          <w:b/>
          <w:bCs/>
          <w:i/>
          <w:iCs/>
          <w:noProof/>
        </w:rPr>
        <w:t>202</w:t>
      </w:r>
      <w:r w:rsidR="006770CD">
        <w:rPr>
          <w:b/>
          <w:bCs/>
          <w:i/>
          <w:iCs/>
          <w:noProof/>
        </w:rPr>
        <w:t>2</w:t>
      </w:r>
      <w:r>
        <w:rPr>
          <w:noProof/>
        </w:rPr>
        <w:t>. În</w:t>
      </w:r>
      <w:r w:rsidR="004C7909">
        <w:rPr>
          <w:noProof/>
        </w:rPr>
        <w:t xml:space="preserve"> cazul constatării diferențelor de notare între membrii comisiei de soluționare a contestațiilor, candidatul va fi anunțat </w:t>
      </w:r>
      <w:r w:rsidR="006123AD">
        <w:rPr>
          <w:noProof/>
        </w:rPr>
        <w:t>prin e-mail</w:t>
      </w:r>
      <w:r>
        <w:rPr>
          <w:noProof/>
        </w:rPr>
        <w:t xml:space="preserve"> </w:t>
      </w:r>
      <w:r w:rsidR="006123AD">
        <w:rPr>
          <w:noProof/>
        </w:rPr>
        <w:t xml:space="preserve">pentru a se prezenta la reevaluarea testului. În </w:t>
      </w:r>
      <w:r>
        <w:rPr>
          <w:noProof/>
        </w:rPr>
        <w:t>același interval calendaristic, rezultatele soluționării contestațiilor se vor afișa pe site-ul ISJ Mehedinți.</w:t>
      </w:r>
    </w:p>
    <w:p w14:paraId="7656F65B" w14:textId="77777777" w:rsidR="006770CD" w:rsidRDefault="006770CD" w:rsidP="006123AD">
      <w:pPr>
        <w:spacing w:line="276" w:lineRule="auto"/>
        <w:ind w:left="720" w:right="113"/>
        <w:jc w:val="both"/>
        <w:rPr>
          <w:noProof/>
        </w:rPr>
      </w:pPr>
    </w:p>
    <w:p w14:paraId="0135FF77" w14:textId="77777777" w:rsidR="006770CD" w:rsidRDefault="006770CD" w:rsidP="006123AD">
      <w:pPr>
        <w:spacing w:line="276" w:lineRule="auto"/>
        <w:ind w:left="720" w:right="113"/>
        <w:jc w:val="both"/>
        <w:rPr>
          <w:noProof/>
        </w:rPr>
      </w:pPr>
    </w:p>
    <w:p w14:paraId="0F963C32" w14:textId="77777777" w:rsidR="004F1FE4" w:rsidRDefault="004F1FE4" w:rsidP="006123AD">
      <w:pPr>
        <w:spacing w:line="276" w:lineRule="auto"/>
        <w:ind w:left="720" w:right="113"/>
        <w:jc w:val="both"/>
        <w:rPr>
          <w:noProof/>
        </w:rPr>
      </w:pPr>
    </w:p>
    <w:p w14:paraId="118FF3FA" w14:textId="77777777" w:rsidR="004F1FE4" w:rsidRDefault="004F1FE4" w:rsidP="006123AD">
      <w:pPr>
        <w:spacing w:line="276" w:lineRule="auto"/>
        <w:ind w:left="720" w:right="113"/>
        <w:jc w:val="both"/>
        <w:rPr>
          <w:noProof/>
        </w:rPr>
      </w:pPr>
    </w:p>
    <w:p w14:paraId="5A8F8A6F" w14:textId="7FD6DE63" w:rsidR="006770CD" w:rsidRPr="00E226BB" w:rsidRDefault="00F23CEF" w:rsidP="00F23CEF">
      <w:pPr>
        <w:ind w:left="720" w:firstLine="720"/>
        <w:rPr>
          <w:rFonts w:cs="Calibri"/>
        </w:rPr>
      </w:pPr>
      <w:r>
        <w:rPr>
          <w:rFonts w:cs="Calibri"/>
        </w:rPr>
        <w:t xml:space="preserve">                                                  </w:t>
      </w:r>
      <w:bookmarkStart w:id="0" w:name="_GoBack"/>
      <w:bookmarkEnd w:id="0"/>
      <w:r w:rsidR="006770CD" w:rsidRPr="00E226BB">
        <w:rPr>
          <w:rFonts w:cs="Calibri"/>
        </w:rPr>
        <w:t>Președinte</w:t>
      </w:r>
    </w:p>
    <w:p w14:paraId="4FBEA6E4" w14:textId="2B5D13DF" w:rsidR="006770CD" w:rsidRPr="00E226BB" w:rsidRDefault="006770CD" w:rsidP="00F23CEF">
      <w:pPr>
        <w:spacing w:line="276" w:lineRule="auto"/>
        <w:ind w:left="108"/>
        <w:jc w:val="center"/>
        <w:rPr>
          <w:rFonts w:cs="Calibri"/>
        </w:rPr>
      </w:pPr>
      <w:r w:rsidRPr="00E226BB">
        <w:rPr>
          <w:rFonts w:cs="Calibri"/>
        </w:rPr>
        <w:t>Comisia de organizare și desf</w:t>
      </w:r>
      <w:r>
        <w:rPr>
          <w:rFonts w:cs="Calibri"/>
        </w:rPr>
        <w:t>ă</w:t>
      </w:r>
      <w:r w:rsidRPr="00E226BB">
        <w:rPr>
          <w:rFonts w:cs="Calibri"/>
        </w:rPr>
        <w:t>șurare concurs,</w:t>
      </w:r>
    </w:p>
    <w:p w14:paraId="601563D3" w14:textId="476EC70B" w:rsidR="006770CD" w:rsidRPr="00D27C08" w:rsidRDefault="00C70821" w:rsidP="00F23CEF">
      <w:pPr>
        <w:spacing w:line="276" w:lineRule="auto"/>
        <w:ind w:left="108"/>
        <w:jc w:val="center"/>
        <w:rPr>
          <w:rFonts w:cs="Calibri"/>
          <w:bCs/>
        </w:rPr>
      </w:pPr>
      <w:r>
        <w:rPr>
          <w:rFonts w:cs="Calibri"/>
        </w:rPr>
        <w:t>ISG</w:t>
      </w:r>
      <w:r w:rsidR="006770CD" w:rsidRPr="00E226BB">
        <w:rPr>
          <w:rFonts w:cs="Calibri"/>
        </w:rPr>
        <w:t xml:space="preserve"> </w:t>
      </w:r>
      <w:r w:rsidRPr="00C70821">
        <w:rPr>
          <w:rFonts w:cs="Calibri"/>
        </w:rPr>
        <w:t>Ion-Alin TOMOESCU</w:t>
      </w:r>
    </w:p>
    <w:p w14:paraId="2FA37E2E" w14:textId="77777777" w:rsidR="006770CD" w:rsidRDefault="006770CD" w:rsidP="006770CD">
      <w:pPr>
        <w:pStyle w:val="Default"/>
        <w:ind w:left="57" w:right="113"/>
        <w:rPr>
          <w:b/>
          <w:bCs/>
          <w:noProof/>
          <w:color w:val="auto"/>
          <w:sz w:val="26"/>
          <w:szCs w:val="26"/>
          <w:lang w:val="ro-RO" w:eastAsia="ro-RO"/>
        </w:rPr>
      </w:pPr>
    </w:p>
    <w:p w14:paraId="2E2C6D19" w14:textId="77777777" w:rsidR="006123AD" w:rsidRPr="004F1FE4" w:rsidRDefault="006123AD" w:rsidP="004F1FE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sectPr w:rsidR="006123AD" w:rsidRPr="004F1FE4" w:rsidSect="0083566A">
      <w:headerReference w:type="default" r:id="rId9"/>
      <w:footerReference w:type="even" r:id="rId10"/>
      <w:footerReference w:type="default" r:id="rId11"/>
      <w:pgSz w:w="11906" w:h="16838" w:code="9"/>
      <w:pgMar w:top="378" w:right="747" w:bottom="709" w:left="1134" w:header="364" w:footer="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36C357" w14:textId="77777777" w:rsidR="00731BDD" w:rsidRDefault="00731BDD">
      <w:r>
        <w:separator/>
      </w:r>
    </w:p>
  </w:endnote>
  <w:endnote w:type="continuationSeparator" w:id="0">
    <w:p w14:paraId="0963942D" w14:textId="77777777" w:rsidR="00731BDD" w:rsidRDefault="00731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EC8D8" w14:textId="77777777" w:rsidR="00857B80" w:rsidRDefault="00857B80" w:rsidP="00BA2FD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4C02C6" w14:textId="77777777" w:rsidR="00857B80" w:rsidRDefault="00857B80" w:rsidP="00910D5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C237A" w14:textId="77777777" w:rsidR="00857B80" w:rsidRDefault="00731BDD" w:rsidP="0093134C">
    <w:pPr>
      <w:rPr>
        <w:rFonts w:ascii="Arial Narrow" w:hAnsi="Arial Narrow"/>
        <w:sz w:val="16"/>
        <w:szCs w:val="16"/>
        <w:lang w:val="de-DE"/>
      </w:rPr>
    </w:pPr>
    <w:r>
      <w:rPr>
        <w:rFonts w:ascii="Arial Narrow" w:hAnsi="Arial Narrow"/>
        <w:noProof/>
        <w:sz w:val="16"/>
        <w:szCs w:val="16"/>
        <w:lang w:eastAsia="en-US"/>
      </w:rPr>
      <w:pict w14:anchorId="0FD45D64">
        <v:line id="_x0000_s2050" style="position:absolute;z-index:1" from="3.25pt,4.75pt" to="471.25pt,4.75pt"/>
      </w:pict>
    </w:r>
  </w:p>
  <w:p w14:paraId="5B69DC74" w14:textId="77777777" w:rsidR="00857B80" w:rsidRPr="007178DD" w:rsidRDefault="008661C3" w:rsidP="0093134C">
    <w:pPr>
      <w:rPr>
        <w:rFonts w:ascii="Arial Narrow" w:hAnsi="Arial Narrow"/>
        <w:sz w:val="16"/>
        <w:szCs w:val="16"/>
        <w:lang w:val="de-DE"/>
      </w:rPr>
    </w:pPr>
    <w:r>
      <w:rPr>
        <w:rFonts w:ascii="Arial Narrow" w:hAnsi="Arial Narrow"/>
        <w:sz w:val="16"/>
        <w:szCs w:val="16"/>
        <w:lang w:val="de-DE"/>
      </w:rPr>
      <w:t>Str. Decebal</w:t>
    </w:r>
    <w:r w:rsidR="00857B80" w:rsidRPr="007178DD">
      <w:rPr>
        <w:rFonts w:ascii="Arial Narrow" w:hAnsi="Arial Narrow"/>
        <w:sz w:val="16"/>
        <w:szCs w:val="16"/>
        <w:lang w:val="de-DE"/>
      </w:rPr>
      <w:t xml:space="preserve">, Nr. </w:t>
    </w:r>
    <w:r>
      <w:rPr>
        <w:rFonts w:ascii="Arial Narrow" w:hAnsi="Arial Narrow"/>
        <w:sz w:val="16"/>
        <w:szCs w:val="16"/>
        <w:lang w:val="de-DE"/>
      </w:rPr>
      <w:t>23</w:t>
    </w:r>
    <w:r w:rsidR="00857B80" w:rsidRPr="007178DD">
      <w:rPr>
        <w:rFonts w:ascii="Arial Narrow" w:hAnsi="Arial Narrow"/>
        <w:sz w:val="16"/>
        <w:szCs w:val="16"/>
        <w:lang w:val="de-DE"/>
      </w:rPr>
      <w:t xml:space="preserve">, </w:t>
    </w:r>
    <w:r>
      <w:rPr>
        <w:rFonts w:ascii="Arial Narrow" w:hAnsi="Arial Narrow"/>
        <w:sz w:val="16"/>
        <w:szCs w:val="16"/>
        <w:lang w:val="de-DE"/>
      </w:rPr>
      <w:t>Dr.Tr. Severin</w:t>
    </w:r>
    <w:r w:rsidR="00857B80" w:rsidRPr="007178DD">
      <w:rPr>
        <w:rFonts w:ascii="Arial Narrow" w:hAnsi="Arial Narrow"/>
        <w:sz w:val="16"/>
        <w:szCs w:val="16"/>
        <w:lang w:val="de-DE"/>
      </w:rPr>
      <w:t xml:space="preserve">, </w:t>
    </w:r>
    <w:r>
      <w:rPr>
        <w:rFonts w:ascii="Arial Narrow" w:hAnsi="Arial Narrow"/>
        <w:sz w:val="16"/>
        <w:szCs w:val="16"/>
        <w:lang w:val="de-DE"/>
      </w:rPr>
      <w:t>220110</w:t>
    </w:r>
  </w:p>
  <w:p w14:paraId="073B45E1" w14:textId="77777777" w:rsidR="006627D0" w:rsidRDefault="00857B80" w:rsidP="0093134C">
    <w:pPr>
      <w:pStyle w:val="Footer"/>
      <w:rPr>
        <w:rFonts w:ascii="Arial Narrow" w:hAnsi="Arial Narrow"/>
        <w:sz w:val="16"/>
        <w:szCs w:val="16"/>
      </w:rPr>
    </w:pPr>
    <w:r w:rsidRPr="007178DD">
      <w:rPr>
        <w:rFonts w:ascii="Arial Narrow" w:hAnsi="Arial Narrow"/>
        <w:sz w:val="16"/>
        <w:szCs w:val="16"/>
      </w:rPr>
      <w:t>Telefon: 025</w:t>
    </w:r>
    <w:r w:rsidR="008661C3">
      <w:rPr>
        <w:rFonts w:ascii="Arial Narrow" w:hAnsi="Arial Narrow"/>
        <w:sz w:val="16"/>
        <w:szCs w:val="16"/>
      </w:rPr>
      <w:t>2</w:t>
    </w:r>
    <w:r w:rsidRPr="007178DD">
      <w:rPr>
        <w:rFonts w:ascii="Arial Narrow" w:hAnsi="Arial Narrow"/>
        <w:sz w:val="16"/>
        <w:szCs w:val="16"/>
      </w:rPr>
      <w:t xml:space="preserve"> </w:t>
    </w:r>
    <w:r w:rsidR="008661C3">
      <w:rPr>
        <w:rFonts w:ascii="Arial Narrow" w:hAnsi="Arial Narrow"/>
        <w:sz w:val="16"/>
        <w:szCs w:val="16"/>
      </w:rPr>
      <w:t>315579</w:t>
    </w:r>
    <w:r w:rsidRPr="007178DD">
      <w:rPr>
        <w:rFonts w:ascii="Arial Narrow" w:hAnsi="Arial Narrow"/>
        <w:sz w:val="16"/>
        <w:szCs w:val="16"/>
      </w:rPr>
      <w:t>, fax: 02</w:t>
    </w:r>
    <w:r w:rsidR="008661C3">
      <w:rPr>
        <w:rFonts w:ascii="Arial Narrow" w:hAnsi="Arial Narrow"/>
        <w:sz w:val="16"/>
        <w:szCs w:val="16"/>
      </w:rPr>
      <w:t>52</w:t>
    </w:r>
    <w:r w:rsidRPr="007178DD">
      <w:rPr>
        <w:rFonts w:ascii="Arial Narrow" w:hAnsi="Arial Narrow"/>
        <w:sz w:val="16"/>
        <w:szCs w:val="16"/>
      </w:rPr>
      <w:t xml:space="preserve"> </w:t>
    </w:r>
    <w:r w:rsidR="008661C3">
      <w:rPr>
        <w:rFonts w:ascii="Arial Narrow" w:hAnsi="Arial Narrow"/>
        <w:sz w:val="16"/>
        <w:szCs w:val="16"/>
      </w:rPr>
      <w:t>311223,</w:t>
    </w:r>
    <w:r w:rsidRPr="007178DD">
      <w:rPr>
        <w:rFonts w:ascii="Arial Narrow" w:hAnsi="Arial Narrow"/>
        <w:sz w:val="16"/>
        <w:szCs w:val="16"/>
      </w:rPr>
      <w:t xml:space="preserve"> </w:t>
    </w:r>
    <w:hyperlink r:id="rId1" w:history="1">
      <w:r w:rsidR="008661C3" w:rsidRPr="006627D0">
        <w:rPr>
          <w:rStyle w:val="Hyperlink"/>
          <w:rFonts w:ascii="Arial Narrow" w:hAnsi="Arial Narrow"/>
          <w:sz w:val="16"/>
          <w:szCs w:val="16"/>
          <w:u w:val="none"/>
        </w:rPr>
        <w:t>www.mh.edu.ro</w:t>
      </w:r>
    </w:hyperlink>
    <w:r w:rsidRPr="007178DD">
      <w:rPr>
        <w:rFonts w:ascii="Arial Narrow" w:hAnsi="Arial Narrow"/>
        <w:sz w:val="16"/>
        <w:szCs w:val="16"/>
      </w:rPr>
      <w:t xml:space="preserve">, </w:t>
    </w:r>
  </w:p>
  <w:p w14:paraId="07F48642" w14:textId="77777777" w:rsidR="00857B80" w:rsidRPr="006E119E" w:rsidRDefault="006627D0" w:rsidP="0093134C">
    <w:pPr>
      <w:pStyle w:val="Footer"/>
      <w:rPr>
        <w:rFonts w:ascii="Arial Narrow" w:hAnsi="Arial Narrow"/>
        <w:color w:val="0000FF"/>
        <w:sz w:val="16"/>
        <w:szCs w:val="16"/>
      </w:rPr>
    </w:pPr>
    <w:r>
      <w:rPr>
        <w:rFonts w:ascii="Arial Narrow" w:hAnsi="Arial Narrow"/>
        <w:sz w:val="16"/>
        <w:szCs w:val="16"/>
      </w:rPr>
      <w:t>Mail</w:t>
    </w:r>
    <w:r>
      <w:rPr>
        <w:rFonts w:ascii="Arial Narrow" w:hAnsi="Arial Narrow"/>
        <w:sz w:val="16"/>
        <w:szCs w:val="16"/>
        <w:lang w:val="en-US"/>
      </w:rPr>
      <w:t xml:space="preserve">: </w:t>
    </w:r>
    <w:hyperlink r:id="rId2" w:history="1">
      <w:r w:rsidRPr="006627D0">
        <w:rPr>
          <w:rStyle w:val="Hyperlink"/>
          <w:rFonts w:ascii="Arial Narrow" w:hAnsi="Arial Narrow"/>
          <w:sz w:val="16"/>
          <w:szCs w:val="16"/>
          <w:u w:val="none"/>
        </w:rPr>
        <w:t>secretariat.isj@mh.edu.ro</w:t>
      </w:r>
    </w:hyperlink>
    <w:r w:rsidRPr="006627D0">
      <w:rPr>
        <w:rFonts w:ascii="Arial Narrow" w:hAnsi="Arial Narrow"/>
        <w:sz w:val="16"/>
        <w:szCs w:val="16"/>
      </w:rPr>
      <w:t xml:space="preserve">, </w:t>
    </w:r>
    <w:r w:rsidR="006E119E">
      <w:rPr>
        <w:rFonts w:ascii="Arial Narrow" w:hAnsi="Arial Narrow"/>
        <w:color w:val="0000FF"/>
        <w:sz w:val="16"/>
        <w:szCs w:val="16"/>
      </w:rPr>
      <w:t>isj@</w:t>
    </w:r>
    <w:r w:rsidRPr="006627D0">
      <w:rPr>
        <w:rFonts w:ascii="Arial Narrow" w:hAnsi="Arial Narrow"/>
        <w:color w:val="0000FF"/>
        <w:sz w:val="16"/>
        <w:szCs w:val="16"/>
      </w:rPr>
      <w:t>mh.edu.ro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2C220A" w14:textId="77777777" w:rsidR="00731BDD" w:rsidRDefault="00731BDD">
      <w:r>
        <w:separator/>
      </w:r>
    </w:p>
  </w:footnote>
  <w:footnote w:type="continuationSeparator" w:id="0">
    <w:p w14:paraId="78A8A487" w14:textId="77777777" w:rsidR="00731BDD" w:rsidRDefault="00731B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0"/>
      <w:gridCol w:w="3495"/>
      <w:gridCol w:w="1985"/>
      <w:gridCol w:w="3118"/>
      <w:gridCol w:w="616"/>
    </w:tblGrid>
    <w:tr w:rsidR="002E18D1" w14:paraId="7B28DEC9" w14:textId="77777777" w:rsidTr="00A17F82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51A0C4DE" w14:textId="77777777" w:rsidR="002E18D1" w:rsidRDefault="00731BDD" w:rsidP="000C77B3">
          <w:pPr>
            <w:jc w:val="center"/>
          </w:pPr>
          <w:r>
            <w:pict w14:anchorId="2E459BD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2.5pt;height:60pt">
                <v:imagedata r:id="rId1" o:title="SIGLA ISJ"/>
              </v:shape>
            </w:pict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1FAD6C7D" w14:textId="77777777" w:rsidR="002E18D1" w:rsidRPr="00380E43" w:rsidRDefault="002E18D1" w:rsidP="00F4720A">
          <w:pPr>
            <w:ind w:left="-161" w:firstLine="161"/>
            <w:jc w:val="center"/>
            <w:rPr>
              <w:sz w:val="18"/>
              <w:szCs w:val="18"/>
            </w:rPr>
          </w:pPr>
          <w:r w:rsidRPr="00380E43"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INSPECTORATUL ŞCOLAR JUDEŢEAN </w:t>
          </w:r>
          <w:r w:rsidR="00F4720A">
            <w:rPr>
              <w:rFonts w:ascii="Arial Narrow" w:hAnsi="Arial Narrow"/>
              <w:b/>
              <w:sz w:val="18"/>
              <w:szCs w:val="18"/>
              <w:lang w:val="it-IT"/>
            </w:rPr>
            <w:t>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5B27CA34" w14:textId="77777777" w:rsidR="002E18D1" w:rsidRDefault="00731BDD" w:rsidP="000C77B3">
          <w:pPr>
            <w:jc w:val="center"/>
          </w:pPr>
          <w:r>
            <w:pict w14:anchorId="3F78940C">
              <v:shape id="_x0000_i1026" type="#_x0000_t75" style="width:60pt;height:60pt">
                <v:imagedata r:id="rId2" o:title="18-11-19-02-56-59big_sigla_guvern"/>
              </v:shape>
            </w:pict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20852215" w14:textId="77777777" w:rsidR="002E18D1" w:rsidRPr="002B2B4B" w:rsidRDefault="002E18D1" w:rsidP="00543707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  <w:r w:rsidRPr="0060241D"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MINISTERUL EDUCAŢIEI 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2E793667" w14:textId="77777777" w:rsidR="002E18D1" w:rsidRPr="0060241D" w:rsidRDefault="002E18D1" w:rsidP="000C77B3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</w:p>
      </w:tc>
    </w:tr>
  </w:tbl>
  <w:p w14:paraId="69F7CF43" w14:textId="77777777" w:rsidR="004454CD" w:rsidRPr="000C77B3" w:rsidRDefault="004454CD" w:rsidP="002E18D1">
    <w:pPr>
      <w:pStyle w:val="Header"/>
      <w:rPr>
        <w:rFonts w:ascii="Calibri" w:hAnsi="Calibri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9195B"/>
    <w:multiLevelType w:val="hybridMultilevel"/>
    <w:tmpl w:val="BC1627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B2007"/>
    <w:multiLevelType w:val="hybridMultilevel"/>
    <w:tmpl w:val="C83AF222"/>
    <w:lvl w:ilvl="0" w:tplc="6E5AEFB0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941CD"/>
    <w:multiLevelType w:val="singleLevel"/>
    <w:tmpl w:val="A3601456"/>
    <w:lvl w:ilvl="0">
      <w:start w:val="1"/>
      <w:numFmt w:val="decimal"/>
      <w:lvlText w:val="%1."/>
      <w:lvlJc w:val="left"/>
      <w:pPr>
        <w:tabs>
          <w:tab w:val="num" w:pos="757"/>
        </w:tabs>
        <w:ind w:left="607" w:hanging="210"/>
      </w:pPr>
      <w:rPr>
        <w:rFonts w:hint="default"/>
      </w:rPr>
    </w:lvl>
  </w:abstractNum>
  <w:abstractNum w:abstractNumId="3">
    <w:nsid w:val="1E9C77CB"/>
    <w:multiLevelType w:val="singleLevel"/>
    <w:tmpl w:val="623ABAA0"/>
    <w:lvl w:ilvl="0">
      <w:start w:val="1"/>
      <w:numFmt w:val="lowerLetter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4">
    <w:nsid w:val="323D0DFA"/>
    <w:multiLevelType w:val="hybridMultilevel"/>
    <w:tmpl w:val="879E1E30"/>
    <w:lvl w:ilvl="0" w:tplc="4EF45A6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92F11"/>
    <w:multiLevelType w:val="multilevel"/>
    <w:tmpl w:val="BC1627F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1A6B56"/>
    <w:multiLevelType w:val="hybridMultilevel"/>
    <w:tmpl w:val="0F84B266"/>
    <w:lvl w:ilvl="0" w:tplc="FFFFFFFF">
      <w:start w:val="1"/>
      <w:numFmt w:val="bullet"/>
      <w:lvlText w:val="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EE5503"/>
    <w:multiLevelType w:val="hybridMultilevel"/>
    <w:tmpl w:val="4BBC03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3107B9"/>
    <w:multiLevelType w:val="hybridMultilevel"/>
    <w:tmpl w:val="230615E2"/>
    <w:lvl w:ilvl="0" w:tplc="8A263B6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A17EB9"/>
    <w:multiLevelType w:val="hybridMultilevel"/>
    <w:tmpl w:val="840E923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477826"/>
    <w:multiLevelType w:val="singleLevel"/>
    <w:tmpl w:val="3A203F40"/>
    <w:lvl w:ilvl="0">
      <w:start w:val="1"/>
      <w:numFmt w:val="lowerLetter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1">
    <w:nsid w:val="712C7206"/>
    <w:multiLevelType w:val="hybridMultilevel"/>
    <w:tmpl w:val="56429590"/>
    <w:lvl w:ilvl="0" w:tplc="AC222CE8">
      <w:start w:val="1"/>
      <w:numFmt w:val="bullet"/>
      <w:lvlText w:val="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58164E"/>
    <w:multiLevelType w:val="hybridMultilevel"/>
    <w:tmpl w:val="4A90F07A"/>
    <w:lvl w:ilvl="0" w:tplc="32E03F1C">
      <w:start w:val="1"/>
      <w:numFmt w:val="decimal"/>
      <w:pStyle w:val="Costel1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B04D2C"/>
    <w:multiLevelType w:val="hybridMultilevel"/>
    <w:tmpl w:val="ACAAA94C"/>
    <w:lvl w:ilvl="0" w:tplc="0418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94803A7"/>
    <w:multiLevelType w:val="singleLevel"/>
    <w:tmpl w:val="0CE03722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10"/>
  </w:num>
  <w:num w:numId="5">
    <w:abstractNumId w:val="6"/>
  </w:num>
  <w:num w:numId="6">
    <w:abstractNumId w:val="0"/>
  </w:num>
  <w:num w:numId="7">
    <w:abstractNumId w:val="7"/>
  </w:num>
  <w:num w:numId="8">
    <w:abstractNumId w:val="9"/>
  </w:num>
  <w:num w:numId="9">
    <w:abstractNumId w:val="13"/>
  </w:num>
  <w:num w:numId="10">
    <w:abstractNumId w:val="1"/>
  </w:num>
  <w:num w:numId="11">
    <w:abstractNumId w:val="4"/>
  </w:num>
  <w:num w:numId="12">
    <w:abstractNumId w:val="5"/>
  </w:num>
  <w:num w:numId="13">
    <w:abstractNumId w:val="14"/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1C6F"/>
    <w:rsid w:val="00002D4E"/>
    <w:rsid w:val="00005C23"/>
    <w:rsid w:val="000200EC"/>
    <w:rsid w:val="00023ABD"/>
    <w:rsid w:val="00025661"/>
    <w:rsid w:val="00030CF9"/>
    <w:rsid w:val="00036204"/>
    <w:rsid w:val="00037487"/>
    <w:rsid w:val="00041892"/>
    <w:rsid w:val="00046FE3"/>
    <w:rsid w:val="0005110D"/>
    <w:rsid w:val="00054EAB"/>
    <w:rsid w:val="00055481"/>
    <w:rsid w:val="00064157"/>
    <w:rsid w:val="00073C69"/>
    <w:rsid w:val="00073D2D"/>
    <w:rsid w:val="0007534C"/>
    <w:rsid w:val="000856B6"/>
    <w:rsid w:val="00091BB8"/>
    <w:rsid w:val="000930CA"/>
    <w:rsid w:val="000A061E"/>
    <w:rsid w:val="000A540B"/>
    <w:rsid w:val="000A7615"/>
    <w:rsid w:val="000B02D7"/>
    <w:rsid w:val="000C0936"/>
    <w:rsid w:val="000C533A"/>
    <w:rsid w:val="000C77B3"/>
    <w:rsid w:val="000D5120"/>
    <w:rsid w:val="000E55A8"/>
    <w:rsid w:val="00105449"/>
    <w:rsid w:val="00106EE5"/>
    <w:rsid w:val="0011237F"/>
    <w:rsid w:val="0012000E"/>
    <w:rsid w:val="00130DB2"/>
    <w:rsid w:val="0013632F"/>
    <w:rsid w:val="00137DCF"/>
    <w:rsid w:val="00141F4B"/>
    <w:rsid w:val="00143A4C"/>
    <w:rsid w:val="001460D9"/>
    <w:rsid w:val="00156EA7"/>
    <w:rsid w:val="001656EC"/>
    <w:rsid w:val="001778A3"/>
    <w:rsid w:val="0018138F"/>
    <w:rsid w:val="0019336D"/>
    <w:rsid w:val="001A50B4"/>
    <w:rsid w:val="001B5ABA"/>
    <w:rsid w:val="001B67DB"/>
    <w:rsid w:val="001C6DD0"/>
    <w:rsid w:val="001D14F2"/>
    <w:rsid w:val="001F017A"/>
    <w:rsid w:val="001F0806"/>
    <w:rsid w:val="001F0CD5"/>
    <w:rsid w:val="001F2EFF"/>
    <w:rsid w:val="001F6CDB"/>
    <w:rsid w:val="001F6D1F"/>
    <w:rsid w:val="0020024D"/>
    <w:rsid w:val="00200B28"/>
    <w:rsid w:val="00201C3A"/>
    <w:rsid w:val="002075C0"/>
    <w:rsid w:val="002147B1"/>
    <w:rsid w:val="00223C9A"/>
    <w:rsid w:val="002257BD"/>
    <w:rsid w:val="00234F7B"/>
    <w:rsid w:val="00235D40"/>
    <w:rsid w:val="0023608F"/>
    <w:rsid w:val="00241144"/>
    <w:rsid w:val="00241523"/>
    <w:rsid w:val="00242AFA"/>
    <w:rsid w:val="00243DE7"/>
    <w:rsid w:val="00263A48"/>
    <w:rsid w:val="00270253"/>
    <w:rsid w:val="002764DC"/>
    <w:rsid w:val="00277005"/>
    <w:rsid w:val="0028290C"/>
    <w:rsid w:val="002855F8"/>
    <w:rsid w:val="0029050B"/>
    <w:rsid w:val="0029112F"/>
    <w:rsid w:val="00291825"/>
    <w:rsid w:val="00292052"/>
    <w:rsid w:val="002959A1"/>
    <w:rsid w:val="002A2119"/>
    <w:rsid w:val="002E18D1"/>
    <w:rsid w:val="002F6AF8"/>
    <w:rsid w:val="002F77A5"/>
    <w:rsid w:val="00305376"/>
    <w:rsid w:val="0030785E"/>
    <w:rsid w:val="00311B9F"/>
    <w:rsid w:val="003164E2"/>
    <w:rsid w:val="003561DB"/>
    <w:rsid w:val="00364BD0"/>
    <w:rsid w:val="00365A15"/>
    <w:rsid w:val="0038069A"/>
    <w:rsid w:val="00381376"/>
    <w:rsid w:val="00381512"/>
    <w:rsid w:val="003822AC"/>
    <w:rsid w:val="00392E40"/>
    <w:rsid w:val="003A2D25"/>
    <w:rsid w:val="003B2306"/>
    <w:rsid w:val="003B27DA"/>
    <w:rsid w:val="003B3184"/>
    <w:rsid w:val="003D05E3"/>
    <w:rsid w:val="003E361B"/>
    <w:rsid w:val="003F1022"/>
    <w:rsid w:val="003F2083"/>
    <w:rsid w:val="0040231A"/>
    <w:rsid w:val="00402A73"/>
    <w:rsid w:val="00404CB5"/>
    <w:rsid w:val="004123A5"/>
    <w:rsid w:val="004238E9"/>
    <w:rsid w:val="0042459A"/>
    <w:rsid w:val="00430BE1"/>
    <w:rsid w:val="00437C28"/>
    <w:rsid w:val="004420D6"/>
    <w:rsid w:val="004437A5"/>
    <w:rsid w:val="004454CD"/>
    <w:rsid w:val="0044705C"/>
    <w:rsid w:val="00450076"/>
    <w:rsid w:val="00450F67"/>
    <w:rsid w:val="00455BF9"/>
    <w:rsid w:val="00461BAA"/>
    <w:rsid w:val="00465D94"/>
    <w:rsid w:val="004723B3"/>
    <w:rsid w:val="0047266E"/>
    <w:rsid w:val="004772D0"/>
    <w:rsid w:val="00480AE8"/>
    <w:rsid w:val="0049188F"/>
    <w:rsid w:val="00491E95"/>
    <w:rsid w:val="00494AE1"/>
    <w:rsid w:val="004964F1"/>
    <w:rsid w:val="00496E93"/>
    <w:rsid w:val="004A111E"/>
    <w:rsid w:val="004C6E65"/>
    <w:rsid w:val="004C7909"/>
    <w:rsid w:val="004D380A"/>
    <w:rsid w:val="004D57A2"/>
    <w:rsid w:val="004D59A3"/>
    <w:rsid w:val="004D7A8A"/>
    <w:rsid w:val="004E0292"/>
    <w:rsid w:val="004E79F0"/>
    <w:rsid w:val="004F0EB7"/>
    <w:rsid w:val="004F1FE4"/>
    <w:rsid w:val="0050352B"/>
    <w:rsid w:val="0050391F"/>
    <w:rsid w:val="00504FB1"/>
    <w:rsid w:val="00524AA8"/>
    <w:rsid w:val="00526613"/>
    <w:rsid w:val="00534279"/>
    <w:rsid w:val="00543707"/>
    <w:rsid w:val="0055018D"/>
    <w:rsid w:val="00563A62"/>
    <w:rsid w:val="00570D3F"/>
    <w:rsid w:val="005778ED"/>
    <w:rsid w:val="00581A2B"/>
    <w:rsid w:val="00582DDC"/>
    <w:rsid w:val="00583CC5"/>
    <w:rsid w:val="00584A06"/>
    <w:rsid w:val="005A496B"/>
    <w:rsid w:val="005B0C1A"/>
    <w:rsid w:val="005D6BC8"/>
    <w:rsid w:val="005E47FF"/>
    <w:rsid w:val="005E70EC"/>
    <w:rsid w:val="005F15F6"/>
    <w:rsid w:val="005F37D1"/>
    <w:rsid w:val="005F6F25"/>
    <w:rsid w:val="006045CC"/>
    <w:rsid w:val="006123AD"/>
    <w:rsid w:val="0062555C"/>
    <w:rsid w:val="00626791"/>
    <w:rsid w:val="00626CCF"/>
    <w:rsid w:val="00642189"/>
    <w:rsid w:val="00653728"/>
    <w:rsid w:val="00660FB4"/>
    <w:rsid w:val="006627D0"/>
    <w:rsid w:val="006675F3"/>
    <w:rsid w:val="006737CC"/>
    <w:rsid w:val="006770CD"/>
    <w:rsid w:val="0068014F"/>
    <w:rsid w:val="00681493"/>
    <w:rsid w:val="0069243D"/>
    <w:rsid w:val="006A0530"/>
    <w:rsid w:val="006A26AE"/>
    <w:rsid w:val="006B1D66"/>
    <w:rsid w:val="006C1798"/>
    <w:rsid w:val="006D3F14"/>
    <w:rsid w:val="006E119E"/>
    <w:rsid w:val="006E1C59"/>
    <w:rsid w:val="006E468C"/>
    <w:rsid w:val="006F61C9"/>
    <w:rsid w:val="00704D82"/>
    <w:rsid w:val="007105FA"/>
    <w:rsid w:val="00710AF1"/>
    <w:rsid w:val="007115B9"/>
    <w:rsid w:val="007144A4"/>
    <w:rsid w:val="00731B43"/>
    <w:rsid w:val="00731BDD"/>
    <w:rsid w:val="007333C7"/>
    <w:rsid w:val="00740467"/>
    <w:rsid w:val="007413D4"/>
    <w:rsid w:val="00750594"/>
    <w:rsid w:val="0075498B"/>
    <w:rsid w:val="00767A68"/>
    <w:rsid w:val="00772D3A"/>
    <w:rsid w:val="00776567"/>
    <w:rsid w:val="00781FA4"/>
    <w:rsid w:val="007B4A0C"/>
    <w:rsid w:val="007B4CFA"/>
    <w:rsid w:val="007D2D8B"/>
    <w:rsid w:val="007E0509"/>
    <w:rsid w:val="007E0E71"/>
    <w:rsid w:val="007E1ACE"/>
    <w:rsid w:val="007E2536"/>
    <w:rsid w:val="007E4066"/>
    <w:rsid w:val="007E55B5"/>
    <w:rsid w:val="007F1016"/>
    <w:rsid w:val="007F3B93"/>
    <w:rsid w:val="007F42E9"/>
    <w:rsid w:val="00802EAC"/>
    <w:rsid w:val="00814137"/>
    <w:rsid w:val="0081523A"/>
    <w:rsid w:val="008173BA"/>
    <w:rsid w:val="00823CC7"/>
    <w:rsid w:val="00834D38"/>
    <w:rsid w:val="0083566A"/>
    <w:rsid w:val="00836205"/>
    <w:rsid w:val="0083654A"/>
    <w:rsid w:val="00840E4A"/>
    <w:rsid w:val="00840EA7"/>
    <w:rsid w:val="0084268B"/>
    <w:rsid w:val="00857B80"/>
    <w:rsid w:val="00857D15"/>
    <w:rsid w:val="008661C3"/>
    <w:rsid w:val="008704BC"/>
    <w:rsid w:val="008905CD"/>
    <w:rsid w:val="00891D16"/>
    <w:rsid w:val="008958B6"/>
    <w:rsid w:val="008A161E"/>
    <w:rsid w:val="008A45BF"/>
    <w:rsid w:val="008A6DB3"/>
    <w:rsid w:val="008A7DA4"/>
    <w:rsid w:val="008B66E2"/>
    <w:rsid w:val="008D33FB"/>
    <w:rsid w:val="008D3F14"/>
    <w:rsid w:val="008E0C13"/>
    <w:rsid w:val="008E3023"/>
    <w:rsid w:val="008E5B15"/>
    <w:rsid w:val="00900BE3"/>
    <w:rsid w:val="009043B6"/>
    <w:rsid w:val="00907F81"/>
    <w:rsid w:val="00910D54"/>
    <w:rsid w:val="00911893"/>
    <w:rsid w:val="009207DD"/>
    <w:rsid w:val="00930A3B"/>
    <w:rsid w:val="0093134C"/>
    <w:rsid w:val="00943731"/>
    <w:rsid w:val="009446F9"/>
    <w:rsid w:val="00950DFA"/>
    <w:rsid w:val="009515A0"/>
    <w:rsid w:val="00954E9C"/>
    <w:rsid w:val="00960ACD"/>
    <w:rsid w:val="00970979"/>
    <w:rsid w:val="00972496"/>
    <w:rsid w:val="009737C0"/>
    <w:rsid w:val="00977184"/>
    <w:rsid w:val="0098080F"/>
    <w:rsid w:val="00981F5E"/>
    <w:rsid w:val="00990611"/>
    <w:rsid w:val="009934FB"/>
    <w:rsid w:val="00993B12"/>
    <w:rsid w:val="009A117B"/>
    <w:rsid w:val="009B11CD"/>
    <w:rsid w:val="009B4EBF"/>
    <w:rsid w:val="009B567C"/>
    <w:rsid w:val="009C075C"/>
    <w:rsid w:val="009C17ED"/>
    <w:rsid w:val="009C1BD2"/>
    <w:rsid w:val="009C2A44"/>
    <w:rsid w:val="009D3DF2"/>
    <w:rsid w:val="009E53C0"/>
    <w:rsid w:val="009E6997"/>
    <w:rsid w:val="00A06401"/>
    <w:rsid w:val="00A13B7B"/>
    <w:rsid w:val="00A14473"/>
    <w:rsid w:val="00A17ED2"/>
    <w:rsid w:val="00A17F82"/>
    <w:rsid w:val="00A2082E"/>
    <w:rsid w:val="00A22A8A"/>
    <w:rsid w:val="00A25025"/>
    <w:rsid w:val="00A27E0B"/>
    <w:rsid w:val="00A27E52"/>
    <w:rsid w:val="00A30481"/>
    <w:rsid w:val="00A324EC"/>
    <w:rsid w:val="00A44E5F"/>
    <w:rsid w:val="00A46201"/>
    <w:rsid w:val="00A477A5"/>
    <w:rsid w:val="00A5438D"/>
    <w:rsid w:val="00A54D66"/>
    <w:rsid w:val="00A5652D"/>
    <w:rsid w:val="00A61425"/>
    <w:rsid w:val="00A73C18"/>
    <w:rsid w:val="00A76FE6"/>
    <w:rsid w:val="00A8179F"/>
    <w:rsid w:val="00A949D0"/>
    <w:rsid w:val="00A97CFB"/>
    <w:rsid w:val="00AA2FB1"/>
    <w:rsid w:val="00AA75E0"/>
    <w:rsid w:val="00AB2DF8"/>
    <w:rsid w:val="00AB5A96"/>
    <w:rsid w:val="00AC5080"/>
    <w:rsid w:val="00AC5D80"/>
    <w:rsid w:val="00AC7F98"/>
    <w:rsid w:val="00AD1F8B"/>
    <w:rsid w:val="00AD2451"/>
    <w:rsid w:val="00AD5C9D"/>
    <w:rsid w:val="00AE5233"/>
    <w:rsid w:val="00AF1A17"/>
    <w:rsid w:val="00AF1C5F"/>
    <w:rsid w:val="00AF4BF6"/>
    <w:rsid w:val="00B04601"/>
    <w:rsid w:val="00B05B9F"/>
    <w:rsid w:val="00B0698D"/>
    <w:rsid w:val="00B12DA0"/>
    <w:rsid w:val="00B3131E"/>
    <w:rsid w:val="00B35240"/>
    <w:rsid w:val="00B37641"/>
    <w:rsid w:val="00B4185E"/>
    <w:rsid w:val="00B464D4"/>
    <w:rsid w:val="00B47694"/>
    <w:rsid w:val="00B564CB"/>
    <w:rsid w:val="00B66986"/>
    <w:rsid w:val="00B67E49"/>
    <w:rsid w:val="00B70C0B"/>
    <w:rsid w:val="00B723A0"/>
    <w:rsid w:val="00B849DF"/>
    <w:rsid w:val="00B91048"/>
    <w:rsid w:val="00BA2939"/>
    <w:rsid w:val="00BA2FD4"/>
    <w:rsid w:val="00BA31FF"/>
    <w:rsid w:val="00BA63C7"/>
    <w:rsid w:val="00BC22B7"/>
    <w:rsid w:val="00BD1103"/>
    <w:rsid w:val="00BD1B43"/>
    <w:rsid w:val="00BE11AE"/>
    <w:rsid w:val="00BF7EA6"/>
    <w:rsid w:val="00C062CD"/>
    <w:rsid w:val="00C06385"/>
    <w:rsid w:val="00C0667D"/>
    <w:rsid w:val="00C128FF"/>
    <w:rsid w:val="00C21C6F"/>
    <w:rsid w:val="00C221CD"/>
    <w:rsid w:val="00C24059"/>
    <w:rsid w:val="00C252E2"/>
    <w:rsid w:val="00C272C0"/>
    <w:rsid w:val="00C32C5B"/>
    <w:rsid w:val="00C479F4"/>
    <w:rsid w:val="00C60178"/>
    <w:rsid w:val="00C608F2"/>
    <w:rsid w:val="00C6315E"/>
    <w:rsid w:val="00C70821"/>
    <w:rsid w:val="00C715A6"/>
    <w:rsid w:val="00C8242B"/>
    <w:rsid w:val="00C8764F"/>
    <w:rsid w:val="00C9187D"/>
    <w:rsid w:val="00CA40A0"/>
    <w:rsid w:val="00CB09AD"/>
    <w:rsid w:val="00CB2507"/>
    <w:rsid w:val="00CB6F0D"/>
    <w:rsid w:val="00CD075E"/>
    <w:rsid w:val="00CF6483"/>
    <w:rsid w:val="00CF65FD"/>
    <w:rsid w:val="00D03B99"/>
    <w:rsid w:val="00D12978"/>
    <w:rsid w:val="00D2151B"/>
    <w:rsid w:val="00D25700"/>
    <w:rsid w:val="00D26092"/>
    <w:rsid w:val="00D34FB6"/>
    <w:rsid w:val="00D4201B"/>
    <w:rsid w:val="00D44730"/>
    <w:rsid w:val="00D4504C"/>
    <w:rsid w:val="00D51651"/>
    <w:rsid w:val="00D53F4A"/>
    <w:rsid w:val="00D66216"/>
    <w:rsid w:val="00D66C22"/>
    <w:rsid w:val="00D731D7"/>
    <w:rsid w:val="00D75DFF"/>
    <w:rsid w:val="00D81EC6"/>
    <w:rsid w:val="00D84A8A"/>
    <w:rsid w:val="00D87373"/>
    <w:rsid w:val="00D908DF"/>
    <w:rsid w:val="00D91BD5"/>
    <w:rsid w:val="00D965A1"/>
    <w:rsid w:val="00DA5640"/>
    <w:rsid w:val="00DA7203"/>
    <w:rsid w:val="00DC250F"/>
    <w:rsid w:val="00DD29AA"/>
    <w:rsid w:val="00DD446F"/>
    <w:rsid w:val="00DD4F12"/>
    <w:rsid w:val="00DE17FD"/>
    <w:rsid w:val="00DE3BD7"/>
    <w:rsid w:val="00DE529E"/>
    <w:rsid w:val="00DE7B6C"/>
    <w:rsid w:val="00DF0C62"/>
    <w:rsid w:val="00DF0D9B"/>
    <w:rsid w:val="00DF71A5"/>
    <w:rsid w:val="00E07E29"/>
    <w:rsid w:val="00E1789A"/>
    <w:rsid w:val="00E30882"/>
    <w:rsid w:val="00E32F88"/>
    <w:rsid w:val="00E37E62"/>
    <w:rsid w:val="00E4577A"/>
    <w:rsid w:val="00E46A35"/>
    <w:rsid w:val="00E7017E"/>
    <w:rsid w:val="00E7241A"/>
    <w:rsid w:val="00E91ED9"/>
    <w:rsid w:val="00EA0DBE"/>
    <w:rsid w:val="00EA17AF"/>
    <w:rsid w:val="00EA2015"/>
    <w:rsid w:val="00EA3E51"/>
    <w:rsid w:val="00EA64C7"/>
    <w:rsid w:val="00EB74EF"/>
    <w:rsid w:val="00EC5247"/>
    <w:rsid w:val="00ED2AAF"/>
    <w:rsid w:val="00ED2B18"/>
    <w:rsid w:val="00EE4728"/>
    <w:rsid w:val="00EF06A2"/>
    <w:rsid w:val="00EF2F6B"/>
    <w:rsid w:val="00F036F3"/>
    <w:rsid w:val="00F067FF"/>
    <w:rsid w:val="00F10CFA"/>
    <w:rsid w:val="00F16EEB"/>
    <w:rsid w:val="00F211A5"/>
    <w:rsid w:val="00F235FE"/>
    <w:rsid w:val="00F23CEF"/>
    <w:rsid w:val="00F313AF"/>
    <w:rsid w:val="00F37155"/>
    <w:rsid w:val="00F46F4D"/>
    <w:rsid w:val="00F4720A"/>
    <w:rsid w:val="00F52A28"/>
    <w:rsid w:val="00F5390E"/>
    <w:rsid w:val="00F55205"/>
    <w:rsid w:val="00F56451"/>
    <w:rsid w:val="00F63469"/>
    <w:rsid w:val="00F63F51"/>
    <w:rsid w:val="00F658C4"/>
    <w:rsid w:val="00F75B37"/>
    <w:rsid w:val="00F845DF"/>
    <w:rsid w:val="00F96FEA"/>
    <w:rsid w:val="00FA1B5C"/>
    <w:rsid w:val="00FB27BD"/>
    <w:rsid w:val="00FB3F0B"/>
    <w:rsid w:val="00FC2376"/>
    <w:rsid w:val="00FC2B96"/>
    <w:rsid w:val="00FD14B1"/>
    <w:rsid w:val="00FD48ED"/>
    <w:rsid w:val="00FF05BB"/>
    <w:rsid w:val="00FF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2807DA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C6F"/>
    <w:rPr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C21C6F"/>
    <w:pPr>
      <w:keepNext/>
      <w:jc w:val="center"/>
      <w:outlineLvl w:val="0"/>
    </w:pPr>
    <w:rPr>
      <w:rFonts w:ascii="Garamond" w:hAnsi="Garamond"/>
      <w:i/>
      <w:iCs/>
      <w:sz w:val="16"/>
    </w:rPr>
  </w:style>
  <w:style w:type="paragraph" w:styleId="Heading2">
    <w:name w:val="heading 2"/>
    <w:basedOn w:val="Normal"/>
    <w:next w:val="Normal"/>
    <w:qFormat/>
    <w:rsid w:val="00C21C6F"/>
    <w:pPr>
      <w:keepNext/>
      <w:tabs>
        <w:tab w:val="left" w:pos="6237"/>
      </w:tabs>
      <w:jc w:val="both"/>
      <w:outlineLvl w:val="1"/>
    </w:pPr>
    <w:rPr>
      <w:rFonts w:ascii="Garamond" w:hAnsi="Garamond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stel1">
    <w:name w:val="Costel1"/>
    <w:basedOn w:val="Normal"/>
    <w:rsid w:val="00767A68"/>
    <w:pPr>
      <w:numPr>
        <w:numId w:val="1"/>
      </w:numPr>
      <w:spacing w:before="62" w:after="200"/>
    </w:pPr>
    <w:rPr>
      <w:lang w:bidi="en-US"/>
    </w:rPr>
  </w:style>
  <w:style w:type="paragraph" w:styleId="Header">
    <w:name w:val="header"/>
    <w:basedOn w:val="Normal"/>
    <w:link w:val="HeaderChar"/>
    <w:rsid w:val="00C21C6F"/>
    <w:pPr>
      <w:tabs>
        <w:tab w:val="center" w:pos="4320"/>
        <w:tab w:val="right" w:pos="8640"/>
      </w:tabs>
    </w:pPr>
    <w:rPr>
      <w:szCs w:val="20"/>
      <w:lang w:val="en-US" w:eastAsia="en-US"/>
    </w:rPr>
  </w:style>
  <w:style w:type="paragraph" w:styleId="FootnoteText">
    <w:name w:val="footnote text"/>
    <w:basedOn w:val="Normal"/>
    <w:link w:val="FootnoteTextChar"/>
    <w:semiHidden/>
    <w:rsid w:val="00C21C6F"/>
    <w:pPr>
      <w:spacing w:after="120"/>
    </w:pPr>
    <w:rPr>
      <w:rFonts w:ascii="Tahoma" w:hAnsi="Tahoma"/>
      <w:sz w:val="20"/>
      <w:szCs w:val="20"/>
      <w:lang w:val="en-US" w:eastAsia="en-US"/>
    </w:rPr>
  </w:style>
  <w:style w:type="character" w:styleId="FootnoteReference">
    <w:name w:val="footnote reference"/>
    <w:semiHidden/>
    <w:rsid w:val="00C21C6F"/>
    <w:rPr>
      <w:vertAlign w:val="superscript"/>
    </w:rPr>
  </w:style>
  <w:style w:type="character" w:customStyle="1" w:styleId="HeaderChar">
    <w:name w:val="Header Char"/>
    <w:link w:val="Header"/>
    <w:locked/>
    <w:rsid w:val="00C21C6F"/>
    <w:rPr>
      <w:sz w:val="24"/>
      <w:lang w:val="en-US" w:eastAsia="en-US" w:bidi="ar-SA"/>
    </w:rPr>
  </w:style>
  <w:style w:type="character" w:customStyle="1" w:styleId="Heading1Char">
    <w:name w:val="Heading 1 Char"/>
    <w:link w:val="Heading1"/>
    <w:rsid w:val="00C21C6F"/>
    <w:rPr>
      <w:rFonts w:ascii="Garamond" w:hAnsi="Garamond"/>
      <w:i/>
      <w:iCs/>
      <w:sz w:val="16"/>
      <w:szCs w:val="24"/>
      <w:lang w:val="ro-RO" w:eastAsia="ro-RO" w:bidi="ar-SA"/>
    </w:rPr>
  </w:style>
  <w:style w:type="character" w:customStyle="1" w:styleId="FootnoteTextChar">
    <w:name w:val="Footnote Text Char"/>
    <w:link w:val="FootnoteText"/>
    <w:semiHidden/>
    <w:rsid w:val="00C21C6F"/>
    <w:rPr>
      <w:rFonts w:ascii="Tahoma" w:hAnsi="Tahoma"/>
      <w:lang w:val="en-US" w:eastAsia="en-US" w:bidi="ar-SA"/>
    </w:rPr>
  </w:style>
  <w:style w:type="paragraph" w:styleId="Footer">
    <w:name w:val="footer"/>
    <w:basedOn w:val="Normal"/>
    <w:link w:val="FooterChar"/>
    <w:rsid w:val="00910D5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10D54"/>
  </w:style>
  <w:style w:type="paragraph" w:styleId="BalloonText">
    <w:name w:val="Balloon Text"/>
    <w:basedOn w:val="Normal"/>
    <w:link w:val="BalloonTextChar"/>
    <w:rsid w:val="0093134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3134C"/>
    <w:rPr>
      <w:rFonts w:ascii="Tahoma" w:hAnsi="Tahoma" w:cs="Tahoma"/>
      <w:sz w:val="16"/>
      <w:szCs w:val="16"/>
      <w:lang w:val="ro-RO" w:eastAsia="ro-RO"/>
    </w:rPr>
  </w:style>
  <w:style w:type="character" w:customStyle="1" w:styleId="FooterChar">
    <w:name w:val="Footer Char"/>
    <w:link w:val="Footer"/>
    <w:locked/>
    <w:rsid w:val="0093134C"/>
    <w:rPr>
      <w:sz w:val="24"/>
      <w:szCs w:val="24"/>
      <w:lang w:val="ro-RO" w:eastAsia="ro-RO"/>
    </w:rPr>
  </w:style>
  <w:style w:type="character" w:styleId="Hyperlink">
    <w:name w:val="Hyperlink"/>
    <w:rsid w:val="0093134C"/>
    <w:rPr>
      <w:color w:val="0000FF"/>
      <w:u w:val="single"/>
    </w:rPr>
  </w:style>
  <w:style w:type="table" w:styleId="TableGrid">
    <w:name w:val="Table Grid"/>
    <w:basedOn w:val="TableNormal"/>
    <w:uiPriority w:val="59"/>
    <w:rsid w:val="0068014F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68014F"/>
    <w:pPr>
      <w:jc w:val="center"/>
    </w:pPr>
    <w:rPr>
      <w:rFonts w:ascii="Arial" w:hAnsi="Arial"/>
      <w:noProof/>
      <w:sz w:val="28"/>
    </w:rPr>
  </w:style>
  <w:style w:type="character" w:customStyle="1" w:styleId="TitleChar">
    <w:name w:val="Title Char"/>
    <w:link w:val="Title"/>
    <w:rsid w:val="0068014F"/>
    <w:rPr>
      <w:rFonts w:ascii="Arial" w:hAnsi="Arial" w:cs="Arial"/>
      <w:noProof/>
      <w:sz w:val="28"/>
      <w:szCs w:val="24"/>
    </w:rPr>
  </w:style>
  <w:style w:type="paragraph" w:customStyle="1" w:styleId="Default">
    <w:name w:val="Default"/>
    <w:rsid w:val="007F3B9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4C790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isj@mh.edu.ro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t.isj@mh.edu.ro" TargetMode="External"/><Relationship Id="rId1" Type="http://schemas.openxmlformats.org/officeDocument/2006/relationships/hyperlink" Target="http://www.mh.edu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FISA EVALUARE PERSONAL DIDACTIC</vt:lpstr>
      <vt:lpstr>FISA EVALUARE PERSONAL DIDACTIC</vt:lpstr>
    </vt:vector>
  </TitlesOfParts>
  <Company>ISJ ALBA</Company>
  <LinksUpToDate>false</LinksUpToDate>
  <CharactersWithSpaces>2204</CharactersWithSpaces>
  <SharedDoc>false</SharedDoc>
  <HLinks>
    <vt:vector size="24" baseType="variant">
      <vt:variant>
        <vt:i4>917549</vt:i4>
      </vt:variant>
      <vt:variant>
        <vt:i4>3</vt:i4>
      </vt:variant>
      <vt:variant>
        <vt:i4>0</vt:i4>
      </vt:variant>
      <vt:variant>
        <vt:i4>5</vt:i4>
      </vt:variant>
      <vt:variant>
        <vt:lpwstr>mailto:secretariat.isj@mh.edu.ro</vt:lpwstr>
      </vt:variant>
      <vt:variant>
        <vt:lpwstr/>
      </vt:variant>
      <vt:variant>
        <vt:i4>917549</vt:i4>
      </vt:variant>
      <vt:variant>
        <vt:i4>0</vt:i4>
      </vt:variant>
      <vt:variant>
        <vt:i4>0</vt:i4>
      </vt:variant>
      <vt:variant>
        <vt:i4>5</vt:i4>
      </vt:variant>
      <vt:variant>
        <vt:lpwstr>mailto:secretariat.isj@mh.edu.ro</vt:lpwstr>
      </vt:variant>
      <vt:variant>
        <vt:lpwstr/>
      </vt:variant>
      <vt:variant>
        <vt:i4>917549</vt:i4>
      </vt:variant>
      <vt:variant>
        <vt:i4>5</vt:i4>
      </vt:variant>
      <vt:variant>
        <vt:i4>0</vt:i4>
      </vt:variant>
      <vt:variant>
        <vt:i4>5</vt:i4>
      </vt:variant>
      <vt:variant>
        <vt:lpwstr>mailto:secretariat.isj@mh.edu.ro</vt:lpwstr>
      </vt:variant>
      <vt:variant>
        <vt:lpwstr/>
      </vt:variant>
      <vt:variant>
        <vt:i4>5046362</vt:i4>
      </vt:variant>
      <vt:variant>
        <vt:i4>2</vt:i4>
      </vt:variant>
      <vt:variant>
        <vt:i4>0</vt:i4>
      </vt:variant>
      <vt:variant>
        <vt:i4>5</vt:i4>
      </vt:variant>
      <vt:variant>
        <vt:lpwstr>http://www.mh.edu.ro/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FISA EVALUARE PERSONAL DIDACTIC</dc:title>
  <dc:subject>RESTRANGERE DE ACTIVITATE</dc:subject>
  <dc:creator>C. Negucioiu</dc:creator>
  <cp:keywords>2018</cp:keywords>
  <cp:lastModifiedBy>Computer</cp:lastModifiedBy>
  <cp:revision>7</cp:revision>
  <cp:lastPrinted>2022-02-18T08:46:00Z</cp:lastPrinted>
  <dcterms:created xsi:type="dcterms:W3CDTF">2022-02-17T19:00:00Z</dcterms:created>
  <dcterms:modified xsi:type="dcterms:W3CDTF">2022-09-08T14:37:00Z</dcterms:modified>
</cp:coreProperties>
</file>